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TYPES OF PRESENTATION AIDS</w:t>
      </w: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Student’s Name</w:t>
      </w: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Institutional Affiliation</w:t>
      </w: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Course</w:t>
      </w: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Instructor</w:t>
      </w:r>
    </w:p>
    <w:p>
      <w:pPr>
        <w:pStyle w:val="style0"/>
        <w:spacing w:before="120" w:after="120" w:lineRule="auto" w:line="480"/>
        <w:ind w:left="108" w:right="108" w:firstLine="720"/>
        <w:jc w:val="center"/>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Date</w:t>
      </w: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ab/>
      </w:r>
    </w:p>
    <w:p>
      <w:pPr>
        <w:pStyle w:val="style0"/>
        <w:spacing w:before="120" w:after="120" w:lineRule="auto" w:line="480"/>
        <w:ind w:left="108" w:right="108" w:firstLine="612"/>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Presentation aids refer to items apart from words applied in supporting the speaker's intent in communication. Some of the essential types of presentation aids are charts, </w:t>
      </w:r>
      <w:r>
        <w:rPr>
          <w:rFonts w:ascii="Times New Roman" w:cs="Times New Roman" w:eastAsia="Times New Roman" w:hAnsi="Times New Roman"/>
          <w:sz w:val="24"/>
          <w:szCs w:val="24"/>
          <w:lang w:val="en-US"/>
        </w:rPr>
        <w:t xml:space="preserve">graphs, diagrams, maps, decision trees, drawings, and photographs. Some of the critical functions of these aids in the presentation include clarifying, enhancing retention and recalling, enhancing the credibility of the speaker, adding interest and variety to the content, emphasizing, and improving understanding. </w:t>
      </w:r>
      <w:r>
        <w:rPr>
          <w:rFonts w:ascii="Times New Roman" w:cs="Times New Roman" w:eastAsia="Times New Roman" w:hAnsi="Times New Roman"/>
          <w:sz w:val="24"/>
          <w:szCs w:val="24"/>
          <w:lang w:val="en-US"/>
        </w:rPr>
        <w:t>The selected aids for discussion ar</w:t>
      </w:r>
      <w:r>
        <w:rPr>
          <w:rFonts w:ascii="Times New Roman" w:cs="Times New Roman" w:eastAsia="Times New Roman" w:hAnsi="Times New Roman"/>
          <w:sz w:val="24"/>
          <w:szCs w:val="24"/>
          <w:lang w:val="en-US"/>
        </w:rPr>
        <w:t>e</w:t>
      </w:r>
      <w:r>
        <w:rPr>
          <w:rFonts w:ascii="Times New Roman" w:cs="Times New Roman" w:eastAsia="Times New Roman" w:hAnsi="Times New Roman"/>
          <w:sz w:val="24"/>
          <w:szCs w:val="24"/>
          <w:lang w:val="en-US"/>
        </w:rPr>
        <w:t xml:space="preserve"> graphs</w:t>
      </w:r>
      <w:r>
        <w:rPr>
          <w:rFonts w:ascii="Times New Roman" w:cs="Times New Roman" w:eastAsia="Times New Roman" w:hAnsi="Times New Roman"/>
          <w:sz w:val="24"/>
          <w:szCs w:val="24"/>
          <w:lang w:val="en-US"/>
        </w:rPr>
        <w:t>, maps, and diagrams</w:t>
      </w:r>
      <w:r>
        <w:rPr>
          <w:rFonts w:ascii="Times New Roman" w:cs="Times New Roman" w:eastAsia="Times New Roman" w:hAnsi="Times New Roman"/>
          <w:sz w:val="24"/>
          <w:szCs w:val="24"/>
          <w:lang w:val="en-US"/>
        </w:rPr>
        <w:t>, which have various advantages and disadvantages</w:t>
      </w:r>
      <w:r>
        <w:rPr>
          <w:rFonts w:ascii="Times New Roman" w:cs="Times New Roman" w:eastAsia="Times New Roman" w:hAnsi="Times New Roman"/>
          <w:sz w:val="24"/>
          <w:szCs w:val="24"/>
          <w:lang w:val="en-US"/>
        </w:rPr>
        <w:t xml:space="preserve"> (</w:t>
      </w:r>
      <w:r>
        <w:rPr>
          <w:rFonts w:ascii="Times New Roman" w:cs="Times New Roman" w:hAnsi="Times New Roman"/>
          <w:color w:val="222222"/>
          <w:sz w:val="24"/>
          <w:szCs w:val="24"/>
          <w:shd w:val="clear" w:color="auto" w:fill="ffffff"/>
        </w:rPr>
        <w:t>Macwan,</w:t>
      </w:r>
      <w:r>
        <w:rPr>
          <w:rFonts w:ascii="Times New Roman" w:cs="Times New Roman" w:hAnsi="Times New Roman"/>
          <w:color w:val="222222"/>
          <w:sz w:val="24"/>
          <w:szCs w:val="24"/>
          <w:shd w:val="clear" w:color="auto" w:fill="ffffff"/>
          <w:lang w:val="en-US"/>
        </w:rPr>
        <w:t xml:space="preserve"> </w:t>
      </w:r>
      <w:r>
        <w:rPr>
          <w:rFonts w:ascii="Times New Roman" w:cs="Times New Roman" w:hAnsi="Times New Roman"/>
          <w:color w:val="222222"/>
          <w:sz w:val="24"/>
          <w:szCs w:val="24"/>
          <w:shd w:val="clear" w:color="auto" w:fill="ffffff"/>
        </w:rPr>
        <w:t>2015).</w:t>
      </w:r>
    </w:p>
    <w:p>
      <w:pPr>
        <w:pStyle w:val="style0"/>
        <w:spacing w:before="120" w:after="120" w:lineRule="auto" w:line="480"/>
        <w:ind w:left="108" w:right="108" w:firstLine="72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A graph </w:t>
      </w:r>
      <w:r>
        <w:rPr>
          <w:rFonts w:ascii="Times New Roman" w:cs="Times New Roman" w:eastAsia="Times New Roman" w:hAnsi="Times New Roman"/>
          <w:sz w:val="24"/>
          <w:szCs w:val="24"/>
          <w:lang w:val="en-US"/>
        </w:rPr>
        <w:t>refers to a pictorial representation of the existing relationships of the quantitative type of data using lines, dots, pie slices, and bars. Graphs are used to indicate the variation between variables. Some of the commonly utilized graphs by the speakers in the delivery of a speech include bar graphs, line graphs, and pie graphs. Line graphs are used to indicate the trend of a variable over a specified period while the bar graphs are used to show the variations between quantities</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w:t>
      </w:r>
      <w:r>
        <w:rPr>
          <w:rFonts w:ascii="Times New Roman" w:cs="Times New Roman" w:hAnsi="Times New Roman"/>
          <w:color w:val="222222"/>
          <w:sz w:val="24"/>
          <w:szCs w:val="24"/>
          <w:shd w:val="clear" w:color="auto" w:fill="ffffff"/>
        </w:rPr>
        <w:t>Macwan,</w:t>
      </w:r>
      <w:r>
        <w:rPr>
          <w:rFonts w:ascii="Times New Roman" w:cs="Times New Roman" w:hAnsi="Times New Roman"/>
          <w:color w:val="222222"/>
          <w:sz w:val="24"/>
          <w:szCs w:val="24"/>
          <w:shd w:val="clear" w:color="auto" w:fill="ffffff"/>
          <w:lang w:val="en-US"/>
        </w:rPr>
        <w:t xml:space="preserve"> </w:t>
      </w:r>
      <w:r>
        <w:rPr>
          <w:rFonts w:ascii="Times New Roman" w:cs="Times New Roman" w:hAnsi="Times New Roman"/>
          <w:color w:val="222222"/>
          <w:sz w:val="24"/>
          <w:szCs w:val="24"/>
          <w:shd w:val="clear" w:color="auto" w:fill="ffffff"/>
        </w:rPr>
        <w:t>2015).</w:t>
      </w:r>
    </w:p>
    <w:p>
      <w:pPr>
        <w:pStyle w:val="style0"/>
        <w:spacing w:before="120" w:after="120" w:lineRule="auto" w:line="480"/>
        <w:ind w:left="108" w:right="108" w:firstLine="72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 Bar graphs are applicable in population demographics, mathematical problems, and fuel costs. The graphs are advantageous in the presentation because they </w:t>
      </w:r>
      <w:r>
        <w:rPr>
          <w:rFonts w:ascii="Times New Roman" w:cs="Times New Roman" w:eastAsia="Times New Roman" w:hAnsi="Times New Roman"/>
          <w:sz w:val="24"/>
          <w:szCs w:val="24"/>
          <w:lang w:val="en-US"/>
        </w:rPr>
        <w:t xml:space="preserve">ensure easy data representation, are widely applied and </w:t>
      </w:r>
      <w:r>
        <w:rPr>
          <w:rFonts w:ascii="Times New Roman" w:cs="Times New Roman" w:eastAsia="Times New Roman" w:hAnsi="Times New Roman"/>
          <w:sz w:val="24"/>
          <w:szCs w:val="24"/>
          <w:lang w:val="en-US"/>
        </w:rPr>
        <w:t>versatile, visually</w:t>
      </w:r>
      <w:r>
        <w:rPr>
          <w:rFonts w:ascii="Times New Roman" w:cs="Times New Roman" w:eastAsia="Times New Roman" w:hAnsi="Times New Roman"/>
          <w:sz w:val="24"/>
          <w:szCs w:val="24"/>
          <w:lang w:val="en-US"/>
        </w:rPr>
        <w:t xml:space="preserve"> appealing and explain the mathematical relationships transparently. Some of the disadvantages associated with the use of graphs in the presentation are complacency</w:t>
      </w:r>
      <w:r>
        <w:rPr>
          <w:rFonts w:ascii="Times New Roman" w:cs="Times New Roman" w:eastAsia="Times New Roman" w:hAnsi="Times New Roman"/>
          <w:sz w:val="24"/>
          <w:szCs w:val="24"/>
          <w:lang w:val="en-US"/>
        </w:rPr>
        <w:t xml:space="preserve">, time-consuming during </w:t>
      </w:r>
      <w:r>
        <w:rPr>
          <w:rFonts w:ascii="Times New Roman" w:cs="Times New Roman" w:eastAsia="Times New Roman" w:hAnsi="Times New Roman"/>
          <w:sz w:val="24"/>
          <w:szCs w:val="24"/>
          <w:lang w:val="en-US"/>
        </w:rPr>
        <w:t>preparation, loss</w:t>
      </w:r>
      <w:r>
        <w:rPr>
          <w:rFonts w:ascii="Times New Roman" w:cs="Times New Roman" w:eastAsia="Times New Roman" w:hAnsi="Times New Roman"/>
          <w:sz w:val="24"/>
          <w:szCs w:val="24"/>
          <w:lang w:val="en-US"/>
        </w:rPr>
        <w:t xml:space="preserve"> of data accuracy, </w:t>
      </w:r>
      <w:r>
        <w:rPr>
          <w:rFonts w:ascii="Times New Roman" w:cs="Times New Roman" w:eastAsia="Times New Roman" w:hAnsi="Times New Roman"/>
          <w:sz w:val="24"/>
          <w:szCs w:val="24"/>
          <w:lang w:val="en-US"/>
        </w:rPr>
        <w:t>and data misinterpretation</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w:t>
      </w:r>
      <w:r>
        <w:rPr>
          <w:rFonts w:ascii="Times New Roman" w:cs="Times New Roman" w:hAnsi="Times New Roman"/>
          <w:color w:val="222222"/>
          <w:sz w:val="24"/>
          <w:szCs w:val="24"/>
          <w:shd w:val="clear" w:color="auto" w:fill="ffffff"/>
        </w:rPr>
        <w:t>Macwan,</w:t>
      </w:r>
      <w:r>
        <w:rPr>
          <w:rFonts w:ascii="Times New Roman" w:cs="Times New Roman" w:hAnsi="Times New Roman"/>
          <w:color w:val="222222"/>
          <w:sz w:val="24"/>
          <w:szCs w:val="24"/>
          <w:shd w:val="clear" w:color="auto" w:fill="ffffff"/>
          <w:lang w:val="en-US"/>
        </w:rPr>
        <w:t xml:space="preserve"> </w:t>
      </w:r>
      <w:r>
        <w:rPr>
          <w:rFonts w:ascii="Times New Roman" w:cs="Times New Roman" w:hAnsi="Times New Roman"/>
          <w:color w:val="222222"/>
          <w:sz w:val="24"/>
          <w:szCs w:val="24"/>
          <w:shd w:val="clear" w:color="auto" w:fill="ffffff"/>
        </w:rPr>
        <w:t>2015).</w:t>
      </w:r>
    </w:p>
    <w:p>
      <w:pPr>
        <w:pStyle w:val="style0"/>
        <w:spacing w:before="120" w:after="120" w:lineRule="auto" w:line="480"/>
        <w:ind w:left="108" w:right="108" w:firstLine="72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Diagrams are sketches or drawings used in outlining and explaining the parts of a process, phenomenon, and objects that cannot be readily observed or seen. </w:t>
      </w:r>
      <w:r>
        <w:rPr>
          <w:rFonts w:ascii="Times New Roman" w:cs="Times New Roman" w:eastAsia="Times New Roman" w:hAnsi="Times New Roman"/>
          <w:sz w:val="24"/>
          <w:szCs w:val="24"/>
          <w:lang w:val="en-US"/>
        </w:rPr>
        <w:t xml:space="preserve">The diagrams </w:t>
      </w:r>
      <w:r>
        <w:rPr>
          <w:rFonts w:ascii="Times New Roman" w:cs="Times New Roman" w:eastAsia="Times New Roman" w:hAnsi="Times New Roman"/>
          <w:sz w:val="24"/>
          <w:szCs w:val="24"/>
          <w:lang w:val="en-US"/>
        </w:rPr>
        <w:t>clarify</w:t>
      </w:r>
      <w:r>
        <w:rPr>
          <w:rFonts w:ascii="Times New Roman" w:cs="Times New Roman" w:eastAsia="Times New Roman" w:hAnsi="Times New Roman"/>
          <w:sz w:val="24"/>
          <w:szCs w:val="24"/>
          <w:lang w:val="en-US"/>
        </w:rPr>
        <w:t xml:space="preserve"> information which was theoretically complex making its simpler for easy </w:t>
      </w:r>
      <w:r>
        <w:rPr>
          <w:rFonts w:ascii="Times New Roman" w:cs="Times New Roman" w:eastAsia="Times New Roman" w:hAnsi="Times New Roman"/>
          <w:sz w:val="24"/>
          <w:szCs w:val="24"/>
          <w:lang w:val="en-US"/>
        </w:rPr>
        <w:t>understanding</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Diagrams are roadmaps of guiding the viewer in a presentation</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w:t>
      </w:r>
      <w:r>
        <w:rPr>
          <w:rFonts w:ascii="Times New Roman" w:cs="Times New Roman" w:hAnsi="Times New Roman"/>
          <w:color w:val="222222"/>
          <w:sz w:val="24"/>
          <w:szCs w:val="24"/>
          <w:shd w:val="clear" w:color="auto" w:fill="ffffff"/>
        </w:rPr>
        <w:t>Macwan,</w:t>
      </w:r>
      <w:r>
        <w:rPr>
          <w:rFonts w:ascii="Times New Roman" w:cs="Times New Roman" w:hAnsi="Times New Roman"/>
          <w:color w:val="222222"/>
          <w:sz w:val="24"/>
          <w:szCs w:val="24"/>
          <w:shd w:val="clear" w:color="auto" w:fill="ffffff"/>
          <w:lang w:val="en-US"/>
        </w:rPr>
        <w:t xml:space="preserve"> </w:t>
      </w:r>
      <w:r>
        <w:rPr>
          <w:rFonts w:ascii="Times New Roman" w:cs="Times New Roman" w:hAnsi="Times New Roman"/>
          <w:color w:val="222222"/>
          <w:sz w:val="24"/>
          <w:szCs w:val="24"/>
          <w:shd w:val="clear" w:color="auto" w:fill="ffffff"/>
        </w:rPr>
        <w:t>2015).</w:t>
      </w:r>
      <w:r>
        <w:rPr>
          <w:rFonts w:ascii="Times New Roman" w:cs="Times New Roman" w:hAnsi="Times New Roman"/>
          <w:color w:val="222222"/>
          <w:sz w:val="24"/>
          <w:szCs w:val="24"/>
          <w:shd w:val="clear" w:color="auto" w:fill="ffffff"/>
          <w:lang w:val="en-US"/>
        </w:rPr>
        <w:t xml:space="preserve"> </w:t>
      </w:r>
      <w:r>
        <w:rPr>
          <w:rFonts w:ascii="Times New Roman" w:cs="Times New Roman" w:eastAsia="Times New Roman" w:hAnsi="Times New Roman"/>
          <w:sz w:val="24"/>
          <w:szCs w:val="24"/>
          <w:lang w:val="en-US"/>
        </w:rPr>
        <w:t xml:space="preserve">Diagrams are time-saving since they provide an effective way of summarizing information. Some of the limitations associated with the use of diagrams in the presentation are </w:t>
      </w:r>
      <w:r>
        <w:rPr>
          <w:rFonts w:ascii="Times New Roman" w:cs="Times New Roman" w:eastAsia="Times New Roman" w:hAnsi="Times New Roman"/>
          <w:sz w:val="24"/>
          <w:szCs w:val="24"/>
          <w:lang w:val="en-US"/>
        </w:rPr>
        <w:t xml:space="preserve">a loss of data accuracy and </w:t>
      </w:r>
      <w:r>
        <w:rPr>
          <w:rFonts w:ascii="Times New Roman" w:cs="Times New Roman" w:eastAsia="Times New Roman" w:hAnsi="Times New Roman"/>
          <w:sz w:val="24"/>
          <w:szCs w:val="24"/>
          <w:lang w:val="en-US"/>
        </w:rPr>
        <w:t xml:space="preserve">the illusionary effect which might create the wrong impressions in the viewers’ minds. </w:t>
      </w:r>
    </w:p>
    <w:p>
      <w:pPr>
        <w:pStyle w:val="style0"/>
        <w:spacing w:before="120" w:after="120" w:lineRule="auto" w:line="480"/>
        <w:ind w:left="108" w:right="108" w:firstLine="720"/>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Maps are commonly used to present information that is limited and clear. There are various types of maps including weather, ocean current, population, economic, and political</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w:t>
      </w:r>
      <w:r>
        <w:rPr>
          <w:rFonts w:ascii="Times New Roman" w:cs="Times New Roman" w:hAnsi="Times New Roman"/>
          <w:color w:val="222222"/>
          <w:sz w:val="24"/>
          <w:szCs w:val="24"/>
          <w:shd w:val="clear" w:color="auto" w:fill="ffffff"/>
        </w:rPr>
        <w:t>Macwan,</w:t>
      </w:r>
      <w:r>
        <w:rPr>
          <w:rFonts w:ascii="Times New Roman" w:cs="Times New Roman" w:hAnsi="Times New Roman"/>
          <w:color w:val="222222"/>
          <w:sz w:val="24"/>
          <w:szCs w:val="24"/>
          <w:shd w:val="clear" w:color="auto" w:fill="ffffff"/>
          <w:lang w:val="en-US"/>
        </w:rPr>
        <w:t xml:space="preserve"> </w:t>
      </w:r>
      <w:r>
        <w:rPr>
          <w:rFonts w:ascii="Times New Roman" w:cs="Times New Roman" w:hAnsi="Times New Roman"/>
          <w:color w:val="222222"/>
          <w:sz w:val="24"/>
          <w:szCs w:val="24"/>
          <w:shd w:val="clear" w:color="auto" w:fill="ffffff"/>
        </w:rPr>
        <w:t>2015).</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en-US"/>
        </w:rPr>
        <w:t xml:space="preserve">Maps are easier to use, care around, and offer a reference which is easy to use primarily when collected in an atlas. Maps also provide detailed information. On the other hand, maps are disadvantageous since they have </w:t>
      </w:r>
      <w:r>
        <w:rPr>
          <w:rFonts w:ascii="Times New Roman" w:cs="Times New Roman" w:eastAsia="Times New Roman" w:hAnsi="Times New Roman"/>
          <w:sz w:val="24"/>
          <w:szCs w:val="24"/>
          <w:lang w:val="en-US"/>
        </w:rPr>
        <w:t>distortions since</w:t>
      </w:r>
      <w:r>
        <w:rPr>
          <w:rFonts w:ascii="Times New Roman" w:cs="Times New Roman" w:eastAsia="Times New Roman" w:hAnsi="Times New Roman"/>
          <w:sz w:val="24"/>
          <w:szCs w:val="24"/>
          <w:lang w:val="en-US"/>
        </w:rPr>
        <w:t xml:space="preserve"> they cannot accurately present objects of three-dimension such as the earth on flat maps</w:t>
      </w:r>
      <w:r>
        <w:rPr>
          <w:rFonts w:ascii="Times New Roman" w:cs="Times New Roman" w:eastAsia="Times New Roman" w:hAnsi="Times New Roman"/>
          <w:sz w:val="24"/>
          <w:szCs w:val="24"/>
          <w:lang w:val="en-US"/>
        </w:rPr>
        <w:t xml:space="preserve">. </w:t>
      </w:r>
      <w:bookmarkStart w:id="0" w:name="_GoBack"/>
      <w:bookmarkEnd w:id="0"/>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rPr>
          <w:rFonts w:ascii="Times New Roman" w:cs="Times New Roman" w:eastAsia="Times New Roman" w:hAnsi="Times New Roman"/>
          <w:sz w:val="24"/>
          <w:szCs w:val="24"/>
          <w:lang w:val="en-US"/>
        </w:rPr>
      </w:pPr>
    </w:p>
    <w:p>
      <w:pPr>
        <w:pStyle w:val="style0"/>
        <w:spacing w:before="120" w:after="120" w:lineRule="auto" w:line="480"/>
        <w:ind w:left="108" w:right="108" w:firstLine="720"/>
        <w:jc w:val="center"/>
        <w:rPr>
          <w:rFonts w:ascii="Times New Roman" w:cs="Times New Roman" w:eastAsia="Times New Roman" w:hAnsi="Times New Roman"/>
          <w:b/>
          <w:sz w:val="24"/>
          <w:szCs w:val="24"/>
          <w:lang w:val="en-US"/>
        </w:rPr>
      </w:pPr>
      <w:r>
        <w:rPr>
          <w:rFonts w:ascii="Times New Roman" w:cs="Times New Roman" w:eastAsia="Times New Roman" w:hAnsi="Times New Roman"/>
          <w:b/>
          <w:sz w:val="24"/>
          <w:szCs w:val="24"/>
          <w:lang w:val="en-US"/>
        </w:rPr>
        <w:t>Reference</w:t>
      </w:r>
    </w:p>
    <w:p>
      <w:pPr>
        <w:pStyle w:val="style0"/>
        <w:spacing w:before="120" w:after="120" w:lineRule="auto" w:line="480"/>
        <w:ind w:left="835" w:right="115" w:hanging="720"/>
        <w:rPr>
          <w:rFonts w:ascii="Times New Roman" w:cs="Times New Roman" w:eastAsia="Times New Roman" w:hAnsi="Times New Roman"/>
          <w:sz w:val="24"/>
          <w:szCs w:val="24"/>
          <w:lang w:val="en-US"/>
        </w:rPr>
      </w:pPr>
      <w:r>
        <w:rPr>
          <w:rFonts w:ascii="Times New Roman" w:cs="Times New Roman" w:hAnsi="Times New Roman"/>
          <w:color w:val="222222"/>
          <w:sz w:val="24"/>
          <w:szCs w:val="24"/>
          <w:shd w:val="clear" w:color="auto" w:fill="ffffff"/>
        </w:rPr>
        <w:t>Macwan, H. J. (2015). Using visual aids as authentic material in ESL classrooms. </w:t>
      </w:r>
      <w:r>
        <w:rPr>
          <w:rFonts w:ascii="Times New Roman" w:cs="Times New Roman" w:hAnsi="Times New Roman"/>
          <w:i/>
          <w:iCs/>
          <w:color w:val="222222"/>
          <w:sz w:val="24"/>
          <w:szCs w:val="24"/>
          <w:shd w:val="clear" w:color="auto" w:fill="ffffff"/>
        </w:rPr>
        <w:t>Research Journal of English language and literature (RJELAL)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(1), 91-96.</w:t>
      </w:r>
    </w:p>
    <w:p>
      <w:pPr>
        <w:pStyle w:val="style0"/>
        <w:spacing w:lineRule="auto" w:line="480"/>
        <w:ind w:firstLine="720"/>
        <w:rPr>
          <w:rFonts w:ascii="Calibri" w:cs="Calibri" w:hAnsi="Calibri"/>
          <w:sz w:val="27"/>
          <w:szCs w:val="27"/>
        </w:rPr>
      </w:pPr>
    </w:p>
    <w:p>
      <w:pPr>
        <w:pStyle w:val="style2"/>
        <w:spacing w:before="0" w:beforeAutospacing="false" w:after="0" w:afterAutospacing="false" w:lineRule="auto" w:line="480"/>
        <w:ind w:firstLine="720"/>
        <w:rPr>
          <w:rFonts w:ascii="Georgia" w:cs="Calibri" w:hAnsi="Georgia"/>
          <w:sz w:val="24"/>
          <w:szCs w:val="24"/>
        </w:rPr>
      </w:pPr>
    </w:p>
    <w:p>
      <w:pPr>
        <w:pStyle w:val="style0"/>
        <w:spacing w:lineRule="auto" w:line="480"/>
        <w:ind w:firstLine="720"/>
        <w:rPr>
          <w:rFonts w:ascii="Calibri" w:cs="Calibri" w:hAnsi="Calibri"/>
          <w:sz w:val="27"/>
          <w:szCs w:val="27"/>
        </w:rPr>
      </w:pPr>
    </w:p>
    <w:bookmarkStart w:id="1" w:name="typ"/>
    <w:bookmarkEnd w:id="1"/>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1906" w:h="16838"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lang w:val="en-US"/>
      </w:rPr>
      <w:t xml:space="preserve">PRESENTATION AIDS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lang w:val="en-US"/>
      </w:rPr>
      <w:t xml:space="preserve">Running head: PRESENTATION AIDS                                                     </w:t>
    </w:r>
    <w:r>
      <w:rPr>
        <w:rFonts w:ascii="Times New Roman" w:cs="Times New Roman" w:hAnsi="Times New Roman"/>
        <w:sz w:val="24"/>
        <w:szCs w:val="24"/>
        <w:lang w:val="en-US"/>
      </w:rPr>
      <w:tab/>
    </w:r>
    <w:r>
      <w:rPr>
        <w:rFonts w:ascii="Times New Roman" w:cs="Times New Roman" w:hAnsi="Times New Roman"/>
        <w:sz w:val="24"/>
        <w:szCs w:val="24"/>
        <w:lang w:val="en-US"/>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lang w:val="en-US"/>
      </w:rPr>
    </w:pPr>
    <w:r>
      <w:rPr>
        <w:rFonts w:ascii="Times New Roman" w:cs="Times New Roman" w:hAnsi="Times New Roman"/>
        <w:sz w:val="24"/>
        <w:szCs w:val="24"/>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25AD5D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paragraph" w:styleId="style2">
    <w:name w:val="heading 2"/>
    <w:basedOn w:val="style0"/>
    <w:next w:val="style2"/>
    <w:link w:val="style4098"/>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b5e8e20-3d26-4a5e-bd50-dc68f76b7fc2"/>
    <w:basedOn w:val="style65"/>
    <w:next w:val="style4097"/>
    <w:link w:val="style1"/>
    <w:uiPriority w:val="9"/>
    <w:rPr>
      <w:rFonts w:ascii="Times New Roman" w:cs="Times New Roman" w:eastAsia="Times New Roman" w:hAnsi="Times New Roman"/>
      <w:b/>
      <w:bCs/>
      <w:kern w:val="36"/>
      <w:sz w:val="48"/>
      <w:szCs w:val="48"/>
    </w:rPr>
  </w:style>
  <w:style w:type="character" w:customStyle="1" w:styleId="style4098">
    <w:name w:val="Heading 2 Char_75d0f4bb-76d0-498d-97e2-fd5de4ef3509"/>
    <w:basedOn w:val="style65"/>
    <w:next w:val="style4098"/>
    <w:link w:val="style2"/>
    <w:uiPriority w:val="9"/>
    <w:rPr>
      <w:rFonts w:ascii="Times New Roman" w:cs="Times New Roman" w:eastAsia="Times New Roman" w:hAnsi="Times New Roman"/>
      <w:b/>
      <w:bCs/>
      <w:sz w:val="36"/>
      <w:szCs w:val="36"/>
    </w:rPr>
  </w:style>
  <w:style w:type="character" w:customStyle="1" w:styleId="style4099">
    <w:name w:val="Heading 3 Char_6161c6b3-73c1-49c3-9400-5514c9c405f1"/>
    <w:basedOn w:val="style65"/>
    <w:next w:val="style4099"/>
    <w:link w:val="style3"/>
    <w:uiPriority w:val="9"/>
    <w:rPr>
      <w:rFonts w:ascii="Times New Roman" w:cs="Times New Roman" w:eastAsia="Times New Roman" w:hAnsi="Times New Roman"/>
      <w:b/>
      <w:bCs/>
      <w:sz w:val="27"/>
      <w:szCs w:val="27"/>
    </w:rPr>
  </w:style>
  <w:style w:type="paragraph" w:customStyle="1" w:styleId="style4100">
    <w:name w:val="smaller"/>
    <w:basedOn w:val="style0"/>
    <w:next w:val="style4100"/>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customStyle="1" w:styleId="style4101">
    <w:name w:val="para"/>
    <w:basedOn w:val="style0"/>
    <w:next w:val="style4101"/>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2">
    <w:name w:val="margin_term"/>
    <w:basedOn w:val="style65"/>
    <w:next w:val="style4102"/>
  </w:style>
  <w:style w:type="paragraph" w:customStyle="1" w:styleId="style4103">
    <w:name w:val="title"/>
    <w:basedOn w:val="style0"/>
    <w:next w:val="style4103"/>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4">
    <w:name w:val="title-prefix"/>
    <w:basedOn w:val="style65"/>
    <w:next w:val="style4104"/>
  </w:style>
  <w:style w:type="character" w:styleId="style88">
    <w:name w:val="Emphasis"/>
    <w:basedOn w:val="style65"/>
    <w:next w:val="style88"/>
    <w:qFormat/>
    <w:uiPriority w:val="20"/>
    <w:rPr>
      <w:i/>
      <w:iCs/>
    </w:rPr>
  </w:style>
  <w:style w:type="paragraph" w:styleId="style31">
    <w:name w:val="header"/>
    <w:basedOn w:val="style0"/>
    <w:next w:val="style31"/>
    <w:link w:val="style4105"/>
    <w:uiPriority w:val="99"/>
    <w:pPr>
      <w:tabs>
        <w:tab w:val="center" w:leader="none" w:pos="4513"/>
        <w:tab w:val="right" w:leader="none" w:pos="9026"/>
      </w:tabs>
      <w:spacing w:after="0" w:lineRule="auto" w:line="240"/>
    </w:pPr>
    <w:rPr/>
  </w:style>
  <w:style w:type="character" w:customStyle="1" w:styleId="style4105">
    <w:name w:val="Header Char_59f8d65f-6896-437d-973f-dbdf72dbe86f"/>
    <w:basedOn w:val="style65"/>
    <w:next w:val="style4105"/>
    <w:link w:val="style31"/>
    <w:uiPriority w:val="99"/>
  </w:style>
  <w:style w:type="paragraph" w:styleId="style32">
    <w:name w:val="footer"/>
    <w:basedOn w:val="style0"/>
    <w:next w:val="style32"/>
    <w:link w:val="style4106"/>
    <w:uiPriority w:val="99"/>
    <w:pPr>
      <w:tabs>
        <w:tab w:val="center" w:leader="none" w:pos="4513"/>
        <w:tab w:val="right" w:leader="none" w:pos="9026"/>
      </w:tabs>
      <w:spacing w:after="0" w:lineRule="auto" w:line="240"/>
    </w:pPr>
    <w:rPr/>
  </w:style>
  <w:style w:type="character" w:customStyle="1" w:styleId="style4106">
    <w:name w:val="Footer Char_ea5c07d2-8122-4c84-861a-26cfac303f7e"/>
    <w:basedOn w:val="style65"/>
    <w:next w:val="style4106"/>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456</Words>
  <Pages>4</Pages>
  <Characters>2623</Characters>
  <Application>WPS Office</Application>
  <DocSecurity>0</DocSecurity>
  <Paragraphs>52</Paragraphs>
  <ScaleCrop>false</ScaleCrop>
  <LinksUpToDate>false</LinksUpToDate>
  <CharactersWithSpaces>3251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2019-02-16T14:48:33Z</dcterms:created>
  <dc:creator>Jane Katei</dc:creator>
  <lastModifiedBy>JKM-LX1</lastModifiedBy>
  <dcterms:modified xsi:type="dcterms:W3CDTF">2019-02-16T14:48:33Z</dcterms:modified>
  <revision>21</revision>
</coreProperties>
</file>

<file path=docProps/custom.xml><?xml version="1.0" encoding="utf-8"?>
<Properties xmlns="http://schemas.openxmlformats.org/officeDocument/2006/custom-properties" xmlns:vt="http://schemas.openxmlformats.org/officeDocument/2006/docPropsVTypes"/>
</file>